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09" w:rsidRPr="00DF612B" w:rsidRDefault="007F4A09" w:rsidP="007F4A0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EBF2"/>
        </w:rPr>
      </w:pPr>
      <w:r w:rsidRPr="00DF612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EBF2"/>
        </w:rPr>
        <w:t>Инфинитив</w:t>
      </w:r>
      <w:r w:rsidR="007173D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EBF2"/>
        </w:rPr>
        <w:t xml:space="preserve"> </w:t>
      </w:r>
      <w:r w:rsidRPr="00DF612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EBF2"/>
        </w:rPr>
        <w:t>(основни облик глагола) и инфинитивна основа</w:t>
      </w:r>
    </w:p>
    <w:p w:rsidR="007F4A09" w:rsidRPr="00DF612B" w:rsidRDefault="007F4A09" w:rsidP="007F4A0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EBF2"/>
        </w:rPr>
      </w:pPr>
    </w:p>
    <w:p w:rsidR="007F4A09" w:rsidRPr="00DF612B" w:rsidRDefault="007F4A09" w:rsidP="007F4A09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EBF2"/>
        </w:rPr>
      </w:pPr>
      <w:r w:rsidRPr="00DF612B">
        <w:rPr>
          <w:rFonts w:ascii="Times New Roman" w:hAnsi="Times New Roman" w:cs="Times New Roman"/>
          <w:color w:val="002060"/>
          <w:sz w:val="24"/>
          <w:szCs w:val="24"/>
          <w:shd w:val="clear" w:color="auto" w:fill="FFEBF2"/>
        </w:rPr>
        <w:t>Прочита</w:t>
      </w:r>
      <w:r w:rsidR="00DF612B" w:rsidRPr="00DF612B">
        <w:rPr>
          <w:rFonts w:ascii="Times New Roman" w:hAnsi="Times New Roman" w:cs="Times New Roman"/>
          <w:color w:val="002060"/>
          <w:sz w:val="24"/>
          <w:szCs w:val="24"/>
          <w:shd w:val="clear" w:color="auto" w:fill="FFEBF2"/>
        </w:rPr>
        <w:t xml:space="preserve">ј рецепт и издвој све глаголе (има их укупно 11). </w:t>
      </w:r>
    </w:p>
    <w:p w:rsidR="00DF612B" w:rsidRPr="00DF612B" w:rsidRDefault="00DF612B" w:rsidP="007F4A09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EBF2"/>
        </w:rPr>
      </w:pPr>
      <w:r w:rsidRPr="00DF612B">
        <w:rPr>
          <w:rFonts w:ascii="Times New Roman" w:hAnsi="Times New Roman" w:cs="Times New Roman"/>
          <w:color w:val="002060"/>
          <w:sz w:val="24"/>
          <w:szCs w:val="24"/>
          <w:shd w:val="clear" w:color="auto" w:fill="FFEBF2"/>
        </w:rPr>
        <w:t>(У свеске преписујете само глаголе, не цео текст</w:t>
      </w:r>
      <w:r w:rsidR="00E03E20">
        <w:rPr>
          <w:rFonts w:ascii="Times New Roman" w:hAnsi="Times New Roman" w:cs="Times New Roman"/>
          <w:color w:val="002060"/>
          <w:sz w:val="24"/>
          <w:szCs w:val="24"/>
          <w:shd w:val="clear" w:color="auto" w:fill="FFEBF2"/>
        </w:rPr>
        <w:t>.</w:t>
      </w:r>
      <w:r w:rsidRPr="00DF612B">
        <w:rPr>
          <w:rFonts w:ascii="Times New Roman" w:hAnsi="Times New Roman" w:cs="Times New Roman"/>
          <w:color w:val="002060"/>
          <w:sz w:val="24"/>
          <w:szCs w:val="24"/>
          <w:shd w:val="clear" w:color="auto" w:fill="FFEBF2"/>
        </w:rPr>
        <w:t>)</w:t>
      </w:r>
    </w:p>
    <w:p w:rsidR="007F4A09" w:rsidRDefault="007F4A09" w:rsidP="007F4A09">
      <w:pPr>
        <w:pStyle w:val="Heading1"/>
        <w:jc w:val="center"/>
        <w:rPr>
          <w:shd w:val="clear" w:color="auto" w:fill="FFEBF2"/>
        </w:rPr>
      </w:pPr>
      <w:r>
        <w:rPr>
          <w:shd w:val="clear" w:color="auto" w:fill="FFEBF2"/>
        </w:rPr>
        <w:t>Рецепт за торту другарства</w:t>
      </w:r>
    </w:p>
    <w:p w:rsidR="007F4A09" w:rsidRDefault="007F4A09" w:rsidP="007F4A09">
      <w:pPr>
        <w:pStyle w:val="Heading2"/>
      </w:pPr>
      <w:r>
        <w:t>Потражи</w:t>
      </w:r>
      <w:r w:rsidR="00A842B5">
        <w:t>ти</w:t>
      </w:r>
      <w:r>
        <w:t xml:space="preserve"> особе са много добре воље, окупити их и охрабрити.</w:t>
      </w:r>
      <w:r w:rsidR="00A842B5">
        <w:t xml:space="preserve"> Сјединити: 250 </w:t>
      </w:r>
      <w:r w:rsidR="00DF612B">
        <w:t>г</w:t>
      </w:r>
      <w:r w:rsidR="00A842B5">
        <w:t>рама среће, 100 грама радости и 100 грама шале. Дружити се свакодневно и стварати пријатељства од: 300 грама љубави, 400 грама разумевања и 500 г</w:t>
      </w:r>
      <w:r w:rsidR="00DF612B">
        <w:t>рама поштовања. Скинути са лица: 50 грама љутње и 100 грама подсмеха. Чувати на топлом месту, ту негде код срца, и служити са осмесима. Затим сести и рећи свима: ПРИЈАТНО!</w:t>
      </w:r>
    </w:p>
    <w:p w:rsidR="00DF612B" w:rsidRDefault="00DF612B" w:rsidP="00DF612B"/>
    <w:p w:rsidR="00DF612B" w:rsidRDefault="00DF612B" w:rsidP="00DF6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Које лице врши радње у реченици?</w:t>
      </w:r>
    </w:p>
    <w:p w:rsidR="00DF612B" w:rsidRDefault="00DF612B" w:rsidP="00DF6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би био субјекат у њима?</w:t>
      </w:r>
    </w:p>
    <w:p w:rsidR="00DF612B" w:rsidRDefault="00DF612B" w:rsidP="00DF6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се завршавају сви глаголи у тексту, осим оних у последњој реченици?</w:t>
      </w:r>
    </w:p>
    <w:p w:rsidR="00DF612B" w:rsidRDefault="00DF612B" w:rsidP="00DF6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се завршавају глаголи у последњој реченици?</w:t>
      </w:r>
    </w:p>
    <w:p w:rsidR="00DF612B" w:rsidRDefault="00DF612B" w:rsidP="00DF6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 свеске пишете само одговоре</w:t>
      </w:r>
      <w:r w:rsidR="00E03E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612B" w:rsidRDefault="00A92BC0" w:rsidP="00DF6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 пишете у свеске:</w:t>
      </w:r>
    </w:p>
    <w:p w:rsidR="00A92BC0" w:rsidRDefault="00A92BC0" w:rsidP="00DF6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 за торту није упућен одређеном лицу, односно особи. Упутства у њему односе се н</w:t>
      </w:r>
      <w:r w:rsidR="005C04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било кога </w:t>
      </w:r>
      <w:r w:rsidR="0024436C">
        <w:rPr>
          <w:rFonts w:ascii="Times New Roman" w:hAnsi="Times New Roman" w:cs="Times New Roman"/>
          <w:sz w:val="24"/>
          <w:szCs w:val="24"/>
        </w:rPr>
        <w:t xml:space="preserve">ко жели да га испроба. Управо зато и нема одређеног вршиоца радње који врши службу субјекта. Сви глаголи у реченицама су истовремено и основни облици глагола. Запазили смо да се највише њих </w:t>
      </w:r>
      <w:r w:rsidR="00017D1C">
        <w:rPr>
          <w:rFonts w:ascii="Times New Roman" w:hAnsi="Times New Roman" w:cs="Times New Roman"/>
          <w:sz w:val="24"/>
          <w:szCs w:val="24"/>
        </w:rPr>
        <w:t>завршава наставком –</w:t>
      </w:r>
      <w:r w:rsidR="00017D1C" w:rsidRPr="00017D1C">
        <w:rPr>
          <w:rFonts w:ascii="Times New Roman" w:hAnsi="Times New Roman" w:cs="Times New Roman"/>
          <w:b/>
          <w:sz w:val="24"/>
          <w:szCs w:val="24"/>
        </w:rPr>
        <w:t>ти</w:t>
      </w:r>
      <w:r w:rsidR="00017D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7D1C">
        <w:rPr>
          <w:rFonts w:ascii="Times New Roman" w:hAnsi="Times New Roman" w:cs="Times New Roman"/>
          <w:sz w:val="24"/>
          <w:szCs w:val="24"/>
        </w:rPr>
        <w:t xml:space="preserve">док се у последњој реченици један глагол завршава на </w:t>
      </w:r>
      <w:r w:rsidR="00017D1C" w:rsidRPr="005C04DB">
        <w:rPr>
          <w:rFonts w:ascii="Times New Roman" w:hAnsi="Times New Roman" w:cs="Times New Roman"/>
          <w:b/>
          <w:sz w:val="24"/>
          <w:szCs w:val="24"/>
        </w:rPr>
        <w:t>–сти</w:t>
      </w:r>
      <w:r w:rsidR="00017D1C">
        <w:rPr>
          <w:rFonts w:ascii="Times New Roman" w:hAnsi="Times New Roman" w:cs="Times New Roman"/>
          <w:sz w:val="24"/>
          <w:szCs w:val="24"/>
        </w:rPr>
        <w:t xml:space="preserve">, а други на </w:t>
      </w:r>
      <w:r w:rsidR="00017D1C" w:rsidRPr="005C04DB">
        <w:rPr>
          <w:rFonts w:ascii="Times New Roman" w:hAnsi="Times New Roman" w:cs="Times New Roman"/>
          <w:b/>
          <w:sz w:val="24"/>
          <w:szCs w:val="24"/>
        </w:rPr>
        <w:t>–ћи</w:t>
      </w:r>
      <w:r w:rsidR="00017D1C">
        <w:rPr>
          <w:rFonts w:ascii="Times New Roman" w:hAnsi="Times New Roman" w:cs="Times New Roman"/>
          <w:sz w:val="24"/>
          <w:szCs w:val="24"/>
        </w:rPr>
        <w:t>.</w:t>
      </w:r>
    </w:p>
    <w:p w:rsidR="00E03E20" w:rsidRDefault="00017D1C" w:rsidP="00E03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3E20">
        <w:rPr>
          <w:rFonts w:ascii="Times New Roman" w:hAnsi="Times New Roman" w:cs="Times New Roman"/>
          <w:sz w:val="24"/>
          <w:szCs w:val="24"/>
        </w:rPr>
        <w:t xml:space="preserve">Основни облик сваког глагола нзива се </w:t>
      </w:r>
      <w:r w:rsidRPr="00E03E20">
        <w:rPr>
          <w:rFonts w:ascii="Times New Roman" w:hAnsi="Times New Roman" w:cs="Times New Roman"/>
          <w:b/>
          <w:sz w:val="24"/>
          <w:szCs w:val="24"/>
        </w:rPr>
        <w:t>ИНФИНИТИВ</w:t>
      </w:r>
      <w:r w:rsidRPr="00E03E20">
        <w:rPr>
          <w:rFonts w:ascii="Times New Roman" w:hAnsi="Times New Roman" w:cs="Times New Roman"/>
          <w:sz w:val="24"/>
          <w:szCs w:val="24"/>
        </w:rPr>
        <w:t xml:space="preserve">. Завршава се наставцима: </w:t>
      </w:r>
      <w:r w:rsidRPr="00E03E20">
        <w:rPr>
          <w:rFonts w:ascii="Times New Roman" w:hAnsi="Times New Roman" w:cs="Times New Roman"/>
          <w:b/>
          <w:sz w:val="24"/>
          <w:szCs w:val="24"/>
        </w:rPr>
        <w:t>-ТИ, -СТИ и –ЋИ.</w:t>
      </w:r>
    </w:p>
    <w:p w:rsidR="00E03E20" w:rsidRDefault="00E03E20" w:rsidP="00E03E2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03E20" w:rsidRPr="00E03E20" w:rsidRDefault="00E03E20" w:rsidP="00E03E20">
      <w:pPr>
        <w:rPr>
          <w:rFonts w:ascii="Times New Roman" w:hAnsi="Times New Roman" w:cs="Times New Roman"/>
          <w:sz w:val="24"/>
          <w:szCs w:val="24"/>
        </w:rPr>
      </w:pPr>
      <w:r w:rsidRPr="00E03E20">
        <w:rPr>
          <w:rFonts w:ascii="Times New Roman" w:hAnsi="Times New Roman" w:cs="Times New Roman"/>
          <w:sz w:val="24"/>
          <w:szCs w:val="24"/>
        </w:rPr>
        <w:t>Покушај да одредиш предикат у једној издвојеној реченици из рецепта:</w:t>
      </w:r>
    </w:p>
    <w:p w:rsidR="00E03E20" w:rsidRPr="009C4495" w:rsidRDefault="00E03E20" w:rsidP="00E03E20">
      <w:pPr>
        <w:rPr>
          <w:rFonts w:ascii="Times New Roman" w:hAnsi="Times New Roman" w:cs="Times New Roman"/>
          <w:b/>
          <w:sz w:val="24"/>
          <w:szCs w:val="24"/>
        </w:rPr>
      </w:pPr>
      <w:r w:rsidRPr="009C4495">
        <w:rPr>
          <w:rFonts w:ascii="Times New Roman" w:hAnsi="Times New Roman" w:cs="Times New Roman"/>
          <w:b/>
          <w:sz w:val="24"/>
          <w:szCs w:val="24"/>
        </w:rPr>
        <w:t>Сјединити: 250 грама среће, 100 грама радости и 100 грама шале.</w:t>
      </w:r>
    </w:p>
    <w:p w:rsidR="005C04DB" w:rsidRDefault="005C04DB" w:rsidP="00E03E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Иако постоји глагол </w:t>
      </w:r>
      <w:r w:rsidRPr="005C04DB">
        <w:rPr>
          <w:rFonts w:ascii="Times New Roman" w:hAnsi="Times New Roman" w:cs="Times New Roman"/>
          <w:b/>
          <w:sz w:val="24"/>
          <w:szCs w:val="24"/>
        </w:rPr>
        <w:t>с</w:t>
      </w:r>
      <w:r w:rsidRPr="005C04DB">
        <w:rPr>
          <w:rFonts w:ascii="Times New Roman" w:hAnsi="Times New Roman" w:cs="Times New Roman"/>
          <w:b/>
          <w:i/>
          <w:sz w:val="24"/>
          <w:szCs w:val="24"/>
        </w:rPr>
        <w:t>јединити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њега се не види лице које врши радњу, па он није лични глаголски облик и не може да врши службу предиката.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Иако није лични глаголски облик, његова основа служи за добијање многих других глаголских облика о којима ћемо учити у овом разреду, као и у наредним разредима.</w:t>
      </w:r>
    </w:p>
    <w:p w:rsidR="005C04DB" w:rsidRDefault="005C04DB" w:rsidP="00E03E20">
      <w:pPr>
        <w:rPr>
          <w:rFonts w:ascii="Times New Roman" w:hAnsi="Times New Roman" w:cs="Times New Roman"/>
          <w:sz w:val="24"/>
          <w:szCs w:val="24"/>
        </w:rPr>
      </w:pPr>
    </w:p>
    <w:p w:rsidR="005C04DB" w:rsidRDefault="005C04DB" w:rsidP="00E03E20">
      <w:pPr>
        <w:rPr>
          <w:rFonts w:ascii="Times New Roman" w:hAnsi="Times New Roman" w:cs="Times New Roman"/>
          <w:sz w:val="24"/>
          <w:szCs w:val="24"/>
        </w:rPr>
      </w:pPr>
    </w:p>
    <w:p w:rsidR="005C04DB" w:rsidRDefault="005C04DB" w:rsidP="005C04DB">
      <w:pPr>
        <w:pStyle w:val="Heading2"/>
        <w:jc w:val="center"/>
      </w:pPr>
      <w:r>
        <w:lastRenderedPageBreak/>
        <w:t>ИНФИНИТИВНА ОСНОВА</w:t>
      </w:r>
    </w:p>
    <w:p w:rsidR="005C04DB" w:rsidRPr="003C1C1F" w:rsidRDefault="005C04DB" w:rsidP="005C04DB">
      <w:pPr>
        <w:rPr>
          <w:b/>
        </w:rPr>
      </w:pPr>
    </w:p>
    <w:p w:rsidR="005C04DB" w:rsidRPr="003C1C1F" w:rsidRDefault="005C04DB" w:rsidP="005C04DB">
      <w:pPr>
        <w:rPr>
          <w:rFonts w:ascii="Times New Roman" w:hAnsi="Times New Roman" w:cs="Times New Roman"/>
          <w:b/>
          <w:sz w:val="24"/>
          <w:szCs w:val="24"/>
        </w:rPr>
      </w:pPr>
      <w:r w:rsidRPr="003C1C1F">
        <w:rPr>
          <w:rFonts w:ascii="Times New Roman" w:hAnsi="Times New Roman" w:cs="Times New Roman"/>
          <w:b/>
          <w:sz w:val="24"/>
          <w:szCs w:val="24"/>
        </w:rPr>
        <w:t>Инфинитивна основа добија се на два начина:</w:t>
      </w:r>
    </w:p>
    <w:p w:rsidR="008048A7" w:rsidRDefault="008048A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</w:pPr>
      <w:r w:rsidRPr="003C1C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EBF2"/>
        </w:rPr>
        <w:t>а)</w:t>
      </w:r>
      <w:r w:rsidR="005C04D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када</w:t>
      </w:r>
      <w:proofErr w:type="spellEnd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се</w:t>
      </w:r>
      <w:proofErr w:type="spellEnd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инфинитив</w:t>
      </w:r>
      <w:proofErr w:type="spellEnd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proofErr w:type="gramStart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глагола</w:t>
      </w:r>
      <w:proofErr w:type="spellEnd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завршава</w:t>
      </w:r>
      <w:proofErr w:type="spellEnd"/>
      <w:proofErr w:type="gram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на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-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ти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испред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кога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стоји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самогласник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(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вокал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),</w:t>
      </w:r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ода</w:t>
      </w:r>
      <w:proofErr w:type="spellEnd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се</w:t>
      </w:r>
      <w:proofErr w:type="spellEnd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основа добија тако што </w:t>
      </w:r>
      <w:proofErr w:type="spellStart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се</w:t>
      </w:r>
      <w:proofErr w:type="spellEnd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од</w:t>
      </w:r>
      <w:proofErr w:type="spellEnd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инфинитива</w:t>
      </w:r>
      <w:proofErr w:type="spellEnd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одбије</w:t>
      </w:r>
      <w:proofErr w:type="spellEnd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наставак</w:t>
      </w:r>
      <w:proofErr w:type="spellEnd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-</w:t>
      </w:r>
      <w:proofErr w:type="spellStart"/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ти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: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писати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,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писа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- ;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певати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,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пева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-;                                                                                                 </w:t>
      </w:r>
      <w:r w:rsidR="00F3170B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                              </w:t>
      </w:r>
      <w:r w:rsidRPr="003C1C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EBF2"/>
        </w:rPr>
        <w:t>б)</w:t>
      </w:r>
      <w:r w:rsidR="003C1C1F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код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глагола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чији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инфинитив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се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завршава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на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-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ћи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или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-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сти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,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одбије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се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наставак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-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ох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у 1. </w:t>
      </w:r>
      <w:proofErr w:type="spellStart"/>
      <w:proofErr w:type="gram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лицу</w:t>
      </w:r>
      <w:proofErr w:type="spellEnd"/>
      <w:proofErr w:type="gram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једнине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аориста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: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доћи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,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дођ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-(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ох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 xml:space="preserve">), 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пећи,пек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-(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ох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),</w:t>
      </w:r>
      <w:proofErr w:type="spellStart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итд</w:t>
      </w:r>
      <w:proofErr w:type="spellEnd"/>
      <w:r w:rsidRPr="007F4A09"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.                                                                                                                                                          </w:t>
      </w:r>
      <w:r w:rsidRPr="007F4A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0325" cy="1752600"/>
            <wp:effectExtent l="19050" t="0" r="9525" b="0"/>
            <wp:docPr id="1" name="Picture 1" descr="преузимањ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узимањ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1F" w:rsidRDefault="003C1C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</w:pPr>
      <w:r w:rsidRPr="003C1C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EBF2"/>
        </w:rPr>
        <w:t xml:space="preserve">Инфинитив се гради од инфинитивне основе и нставака: -ти, -сти и –ћи. То је прост глаголски облик јер се гради од основе и наставака. </w:t>
      </w:r>
      <w:proofErr w:type="gramStart"/>
      <w:r w:rsidRPr="003C1C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EBF2"/>
        </w:rPr>
        <w:t>Такође, инфинитив је нелични глаголски облик јер се из њега не види лице које врши радњу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.</w:t>
      </w:r>
      <w:proofErr w:type="gramEnd"/>
    </w:p>
    <w:p w:rsidR="00755EAA" w:rsidRDefault="00755EAA" w:rsidP="00755EAA">
      <w:pPr>
        <w:pStyle w:val="Heading2"/>
        <w:rPr>
          <w:shd w:val="clear" w:color="auto" w:fill="FFEBF2"/>
        </w:rPr>
      </w:pPr>
      <w:proofErr w:type="spellStart"/>
      <w:proofErr w:type="gramStart"/>
      <w:r>
        <w:rPr>
          <w:shd w:val="clear" w:color="auto" w:fill="FFEBF2"/>
        </w:rPr>
        <w:t>Глаголски</w:t>
      </w:r>
      <w:proofErr w:type="spellEnd"/>
      <w:r>
        <w:rPr>
          <w:shd w:val="clear" w:color="auto" w:fill="FFEBF2"/>
        </w:rPr>
        <w:t xml:space="preserve"> </w:t>
      </w:r>
      <w:proofErr w:type="spellStart"/>
      <w:r>
        <w:rPr>
          <w:shd w:val="clear" w:color="auto" w:fill="FFEBF2"/>
        </w:rPr>
        <w:t>облици</w:t>
      </w:r>
      <w:proofErr w:type="spellEnd"/>
      <w:r>
        <w:rPr>
          <w:shd w:val="clear" w:color="auto" w:fill="FFEBF2"/>
        </w:rPr>
        <w:t xml:space="preserve"> у </w:t>
      </w:r>
      <w:proofErr w:type="spellStart"/>
      <w:r>
        <w:rPr>
          <w:shd w:val="clear" w:color="auto" w:fill="FFEBF2"/>
        </w:rPr>
        <w:t>нашем</w:t>
      </w:r>
      <w:proofErr w:type="spellEnd"/>
      <w:r>
        <w:rPr>
          <w:shd w:val="clear" w:color="auto" w:fill="FFEBF2"/>
        </w:rPr>
        <w:t xml:space="preserve"> </w:t>
      </w:r>
      <w:proofErr w:type="spellStart"/>
      <w:r>
        <w:rPr>
          <w:shd w:val="clear" w:color="auto" w:fill="FFEBF2"/>
        </w:rPr>
        <w:t>језику</w:t>
      </w:r>
      <w:proofErr w:type="spellEnd"/>
      <w:r>
        <w:rPr>
          <w:shd w:val="clear" w:color="auto" w:fill="FFEBF2"/>
        </w:rPr>
        <w:t xml:space="preserve"> </w:t>
      </w:r>
      <w:proofErr w:type="spellStart"/>
      <w:r>
        <w:rPr>
          <w:shd w:val="clear" w:color="auto" w:fill="FFEBF2"/>
        </w:rPr>
        <w:t>могу</w:t>
      </w:r>
      <w:proofErr w:type="spellEnd"/>
      <w:r>
        <w:rPr>
          <w:shd w:val="clear" w:color="auto" w:fill="FFEBF2"/>
        </w:rPr>
        <w:t xml:space="preserve"> </w:t>
      </w:r>
      <w:proofErr w:type="spellStart"/>
      <w:r>
        <w:rPr>
          <w:shd w:val="clear" w:color="auto" w:fill="FFEBF2"/>
        </w:rPr>
        <w:t>бити</w:t>
      </w:r>
      <w:proofErr w:type="spellEnd"/>
      <w:r>
        <w:rPr>
          <w:shd w:val="clear" w:color="auto" w:fill="FFEBF2"/>
        </w:rPr>
        <w:t xml:space="preserve"> ПРОСТИ и СЛОЖЕНИ</w:t>
      </w:r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према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начину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на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који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се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граде</w:t>
      </w:r>
      <w:proofErr w:type="spellEnd"/>
      <w:r w:rsidR="009C4495">
        <w:rPr>
          <w:shd w:val="clear" w:color="auto" w:fill="FFEBF2"/>
        </w:rPr>
        <w:t>.</w:t>
      </w:r>
      <w:proofErr w:type="gram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Уколико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се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граде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од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основа</w:t>
      </w:r>
      <w:proofErr w:type="spellEnd"/>
      <w:r w:rsidR="009C4495">
        <w:rPr>
          <w:shd w:val="clear" w:color="auto" w:fill="FFEBF2"/>
        </w:rPr>
        <w:t xml:space="preserve"> и </w:t>
      </w:r>
      <w:proofErr w:type="spellStart"/>
      <w:r w:rsidR="009C4495">
        <w:rPr>
          <w:shd w:val="clear" w:color="auto" w:fill="FFEBF2"/>
        </w:rPr>
        <w:t>наставака</w:t>
      </w:r>
      <w:proofErr w:type="spellEnd"/>
      <w:r w:rsidR="009C4495">
        <w:rPr>
          <w:shd w:val="clear" w:color="auto" w:fill="FFEBF2"/>
        </w:rPr>
        <w:t xml:space="preserve">, </w:t>
      </w:r>
      <w:proofErr w:type="spellStart"/>
      <w:r w:rsidR="009C4495">
        <w:rPr>
          <w:shd w:val="clear" w:color="auto" w:fill="FFEBF2"/>
        </w:rPr>
        <w:t>онда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су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то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прости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глаголски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облици</w:t>
      </w:r>
      <w:proofErr w:type="spellEnd"/>
      <w:r w:rsidR="009C4495">
        <w:rPr>
          <w:shd w:val="clear" w:color="auto" w:fill="FFEBF2"/>
        </w:rPr>
        <w:t xml:space="preserve">. </w:t>
      </w:r>
      <w:proofErr w:type="spellStart"/>
      <w:proofErr w:type="gramStart"/>
      <w:r w:rsidR="009C4495">
        <w:rPr>
          <w:shd w:val="clear" w:color="auto" w:fill="FFEBF2"/>
        </w:rPr>
        <w:t>Кад</w:t>
      </w:r>
      <w:r w:rsidR="0069718D">
        <w:rPr>
          <w:shd w:val="clear" w:color="auto" w:fill="FFEBF2"/>
        </w:rPr>
        <w:t>а</w:t>
      </w:r>
      <w:proofErr w:type="spellEnd"/>
      <w:r w:rsidR="0069718D">
        <w:rPr>
          <w:shd w:val="clear" w:color="auto" w:fill="FFEBF2"/>
        </w:rPr>
        <w:t xml:space="preserve"> </w:t>
      </w:r>
      <w:proofErr w:type="spellStart"/>
      <w:r w:rsidR="0069718D">
        <w:rPr>
          <w:shd w:val="clear" w:color="auto" w:fill="FFEBF2"/>
        </w:rPr>
        <w:t>се</w:t>
      </w:r>
      <w:proofErr w:type="spellEnd"/>
      <w:r w:rsidR="0069718D">
        <w:rPr>
          <w:shd w:val="clear" w:color="auto" w:fill="FFEBF2"/>
        </w:rPr>
        <w:t xml:space="preserve"> </w:t>
      </w:r>
      <w:proofErr w:type="spellStart"/>
      <w:r w:rsidR="0069718D">
        <w:rPr>
          <w:shd w:val="clear" w:color="auto" w:fill="FFEBF2"/>
        </w:rPr>
        <w:t>граде</w:t>
      </w:r>
      <w:proofErr w:type="spellEnd"/>
      <w:r w:rsidR="0069718D">
        <w:rPr>
          <w:shd w:val="clear" w:color="auto" w:fill="FFEBF2"/>
        </w:rPr>
        <w:t xml:space="preserve"> </w:t>
      </w:r>
      <w:proofErr w:type="spellStart"/>
      <w:r w:rsidR="0069718D">
        <w:rPr>
          <w:shd w:val="clear" w:color="auto" w:fill="FFEBF2"/>
        </w:rPr>
        <w:t>од</w:t>
      </w:r>
      <w:proofErr w:type="spellEnd"/>
      <w:r w:rsidR="0069718D">
        <w:rPr>
          <w:shd w:val="clear" w:color="auto" w:fill="FFEBF2"/>
        </w:rPr>
        <w:t xml:space="preserve"> </w:t>
      </w:r>
      <w:proofErr w:type="spellStart"/>
      <w:r w:rsidR="0069718D">
        <w:rPr>
          <w:shd w:val="clear" w:color="auto" w:fill="FFEBF2"/>
        </w:rPr>
        <w:t>помоћних</w:t>
      </w:r>
      <w:proofErr w:type="spellEnd"/>
      <w:r w:rsidR="0069718D">
        <w:rPr>
          <w:shd w:val="clear" w:color="auto" w:fill="FFEBF2"/>
        </w:rPr>
        <w:t xml:space="preserve"> </w:t>
      </w:r>
      <w:proofErr w:type="spellStart"/>
      <w:r w:rsidR="0069718D">
        <w:rPr>
          <w:shd w:val="clear" w:color="auto" w:fill="FFEBF2"/>
        </w:rPr>
        <w:t>глагола</w:t>
      </w:r>
      <w:proofErr w:type="spellEnd"/>
      <w:r w:rsidR="0069718D">
        <w:rPr>
          <w:shd w:val="clear" w:color="auto" w:fill="FFEBF2"/>
        </w:rPr>
        <w:t xml:space="preserve"> </w:t>
      </w:r>
      <w:proofErr w:type="spellStart"/>
      <w:r w:rsidR="0069718D" w:rsidRPr="0069718D">
        <w:rPr>
          <w:i/>
          <w:shd w:val="clear" w:color="auto" w:fill="FFEBF2"/>
        </w:rPr>
        <w:t>ј</w:t>
      </w:r>
      <w:r w:rsidR="009C4495" w:rsidRPr="0069718D">
        <w:rPr>
          <w:i/>
          <w:shd w:val="clear" w:color="auto" w:fill="FFEBF2"/>
        </w:rPr>
        <w:t>есам</w:t>
      </w:r>
      <w:proofErr w:type="spellEnd"/>
      <w:r w:rsidR="009C4495" w:rsidRPr="0069718D">
        <w:rPr>
          <w:i/>
          <w:shd w:val="clear" w:color="auto" w:fill="FFEBF2"/>
        </w:rPr>
        <w:t>,</w:t>
      </w:r>
      <w:r w:rsidR="009C4495">
        <w:rPr>
          <w:shd w:val="clear" w:color="auto" w:fill="FFEBF2"/>
        </w:rPr>
        <w:t xml:space="preserve"> </w:t>
      </w:r>
      <w:proofErr w:type="spellStart"/>
      <w:r w:rsidR="009C4495" w:rsidRPr="0069718D">
        <w:rPr>
          <w:i/>
          <w:shd w:val="clear" w:color="auto" w:fill="FFEBF2"/>
        </w:rPr>
        <w:t>хтети</w:t>
      </w:r>
      <w:proofErr w:type="spellEnd"/>
      <w:r w:rsidR="009C4495">
        <w:rPr>
          <w:shd w:val="clear" w:color="auto" w:fill="FFEBF2"/>
        </w:rPr>
        <w:t xml:space="preserve"> и </w:t>
      </w:r>
      <w:proofErr w:type="spellStart"/>
      <w:r w:rsidR="009C4495" w:rsidRPr="0069718D">
        <w:rPr>
          <w:i/>
          <w:shd w:val="clear" w:color="auto" w:fill="FFEBF2"/>
        </w:rPr>
        <w:t>бити</w:t>
      </w:r>
      <w:proofErr w:type="spellEnd"/>
      <w:r w:rsidR="009C4495" w:rsidRPr="0069718D">
        <w:rPr>
          <w:i/>
          <w:shd w:val="clear" w:color="auto" w:fill="FFEBF2"/>
        </w:rPr>
        <w:t xml:space="preserve"> </w:t>
      </w:r>
      <w:r w:rsidR="009C4495">
        <w:rPr>
          <w:shd w:val="clear" w:color="auto" w:fill="FFEBF2"/>
        </w:rPr>
        <w:t xml:space="preserve">и </w:t>
      </w:r>
      <w:proofErr w:type="spellStart"/>
      <w:r w:rsidR="009C4495">
        <w:rPr>
          <w:shd w:val="clear" w:color="auto" w:fill="FFEBF2"/>
        </w:rPr>
        <w:t>другог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глагола</w:t>
      </w:r>
      <w:proofErr w:type="spellEnd"/>
      <w:r w:rsidR="009C4495">
        <w:rPr>
          <w:shd w:val="clear" w:color="auto" w:fill="FFEBF2"/>
        </w:rPr>
        <w:t xml:space="preserve">, </w:t>
      </w:r>
      <w:proofErr w:type="spellStart"/>
      <w:r w:rsidR="009C4495">
        <w:rPr>
          <w:shd w:val="clear" w:color="auto" w:fill="FFEBF2"/>
        </w:rPr>
        <w:t>онда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су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то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сложени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глаголски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облици</w:t>
      </w:r>
      <w:proofErr w:type="spellEnd"/>
      <w:r w:rsidR="009C4495">
        <w:rPr>
          <w:shd w:val="clear" w:color="auto" w:fill="FFEBF2"/>
        </w:rPr>
        <w:t>.</w:t>
      </w:r>
      <w:proofErr w:type="gramEnd"/>
      <w:r w:rsidR="009C4495">
        <w:rPr>
          <w:shd w:val="clear" w:color="auto" w:fill="FFEBF2"/>
        </w:rPr>
        <w:t xml:space="preserve"> </w:t>
      </w:r>
      <w:proofErr w:type="spellStart"/>
      <w:proofErr w:type="gramStart"/>
      <w:r w:rsidR="009C4495">
        <w:rPr>
          <w:shd w:val="clear" w:color="auto" w:fill="FFEBF2"/>
        </w:rPr>
        <w:t>Најједноставније</w:t>
      </w:r>
      <w:proofErr w:type="spellEnd"/>
      <w:r w:rsidR="009C4495">
        <w:rPr>
          <w:shd w:val="clear" w:color="auto" w:fill="FFEBF2"/>
        </w:rPr>
        <w:t xml:space="preserve"> </w:t>
      </w:r>
      <w:proofErr w:type="spellStart"/>
      <w:r w:rsidR="009C4495">
        <w:rPr>
          <w:shd w:val="clear" w:color="auto" w:fill="FFEBF2"/>
        </w:rPr>
        <w:t>речено</w:t>
      </w:r>
      <w:proofErr w:type="spellEnd"/>
      <w:r w:rsidR="009C4495">
        <w:rPr>
          <w:shd w:val="clear" w:color="auto" w:fill="FFEBF2"/>
        </w:rPr>
        <w:t xml:space="preserve"> – </w:t>
      </w:r>
      <w:proofErr w:type="spellStart"/>
      <w:r w:rsidR="009C4495">
        <w:rPr>
          <w:shd w:val="clear" w:color="auto" w:fill="FFEBF2"/>
        </w:rPr>
        <w:t>ако</w:t>
      </w:r>
      <w:proofErr w:type="spellEnd"/>
      <w:r w:rsidR="009C4495">
        <w:rPr>
          <w:shd w:val="clear" w:color="auto" w:fill="FFEBF2"/>
        </w:rPr>
        <w:t xml:space="preserve"> глаголски облик чини само један глагол, онда је он прост, а ако га чине два или више глагола, онда је то сложен глаголски облик.</w:t>
      </w:r>
      <w:proofErr w:type="gramEnd"/>
    </w:p>
    <w:p w:rsidR="009C4495" w:rsidRDefault="009C4495" w:rsidP="009C4495">
      <w:pPr>
        <w:rPr>
          <w:rFonts w:ascii="Times New Roman" w:hAnsi="Times New Roman" w:cs="Times New Roman"/>
          <w:sz w:val="24"/>
          <w:szCs w:val="24"/>
        </w:rPr>
      </w:pPr>
      <w:r w:rsidRPr="005A1395">
        <w:rPr>
          <w:rFonts w:ascii="Times New Roman" w:hAnsi="Times New Roman" w:cs="Times New Roman"/>
          <w:b/>
          <w:sz w:val="24"/>
          <w:szCs w:val="24"/>
        </w:rPr>
        <w:t>Писати</w:t>
      </w:r>
      <w:r w:rsidRPr="009C4495">
        <w:rPr>
          <w:rFonts w:ascii="Times New Roman" w:hAnsi="Times New Roman" w:cs="Times New Roman"/>
          <w:sz w:val="24"/>
          <w:szCs w:val="24"/>
        </w:rPr>
        <w:t xml:space="preserve"> је забавно и маштовито. (Прост глаголски облик, једна реч, један глагол.)</w:t>
      </w:r>
    </w:p>
    <w:p w:rsidR="009C4495" w:rsidRDefault="009C4495" w:rsidP="009C4495">
      <w:pPr>
        <w:rPr>
          <w:rFonts w:ascii="Times New Roman" w:hAnsi="Times New Roman" w:cs="Times New Roman"/>
          <w:sz w:val="24"/>
          <w:szCs w:val="24"/>
        </w:rPr>
      </w:pPr>
      <w:r w:rsidRPr="005A1395">
        <w:rPr>
          <w:rFonts w:ascii="Times New Roman" w:hAnsi="Times New Roman" w:cs="Times New Roman"/>
          <w:b/>
          <w:sz w:val="24"/>
          <w:szCs w:val="24"/>
        </w:rPr>
        <w:t>Писао сам</w:t>
      </w:r>
      <w:r>
        <w:rPr>
          <w:rFonts w:ascii="Times New Roman" w:hAnsi="Times New Roman" w:cs="Times New Roman"/>
          <w:sz w:val="24"/>
          <w:szCs w:val="24"/>
        </w:rPr>
        <w:t xml:space="preserve"> бајке и приповетке. (Сложен глаголски облик, две речи, два глагола.)</w:t>
      </w:r>
    </w:p>
    <w:p w:rsidR="009C4495" w:rsidRPr="005A1395" w:rsidRDefault="009C4495" w:rsidP="009C4495">
      <w:pPr>
        <w:pStyle w:val="Heading3"/>
        <w:rPr>
          <w:sz w:val="24"/>
          <w:szCs w:val="24"/>
        </w:rPr>
      </w:pPr>
      <w:r w:rsidRPr="005A1395">
        <w:rPr>
          <w:sz w:val="24"/>
          <w:szCs w:val="24"/>
        </w:rPr>
        <w:t>Глаголски  облици у нашем језику могу бити ЛИЧНИ и НЕЛИЧНИ у зависности од тога да ли разликују лица или их не разликују.</w:t>
      </w:r>
    </w:p>
    <w:p w:rsidR="009C4495" w:rsidRDefault="009C4495" w:rsidP="009C4495">
      <w:pPr>
        <w:rPr>
          <w:rFonts w:ascii="Times New Roman" w:hAnsi="Times New Roman" w:cs="Times New Roman"/>
          <w:sz w:val="24"/>
          <w:szCs w:val="24"/>
        </w:rPr>
      </w:pPr>
      <w:r w:rsidRPr="005A1395">
        <w:rPr>
          <w:rFonts w:ascii="Times New Roman" w:hAnsi="Times New Roman" w:cs="Times New Roman"/>
          <w:b/>
          <w:sz w:val="24"/>
          <w:szCs w:val="24"/>
        </w:rPr>
        <w:t>Писати</w:t>
      </w:r>
      <w:r w:rsidRPr="009C4495">
        <w:rPr>
          <w:rFonts w:ascii="Times New Roman" w:hAnsi="Times New Roman" w:cs="Times New Roman"/>
          <w:sz w:val="24"/>
          <w:szCs w:val="24"/>
        </w:rPr>
        <w:t xml:space="preserve"> је забавно и маштовито. (Неличан глаголски облик, не може се одредити лице које врши радњу.)</w:t>
      </w:r>
    </w:p>
    <w:p w:rsidR="009C4495" w:rsidRDefault="009C4495" w:rsidP="009C4495">
      <w:pPr>
        <w:rPr>
          <w:rFonts w:ascii="Times New Roman" w:hAnsi="Times New Roman" w:cs="Times New Roman"/>
          <w:sz w:val="24"/>
          <w:szCs w:val="24"/>
        </w:rPr>
      </w:pPr>
      <w:r w:rsidRPr="005A1395">
        <w:rPr>
          <w:rFonts w:ascii="Times New Roman" w:hAnsi="Times New Roman" w:cs="Times New Roman"/>
          <w:b/>
          <w:sz w:val="24"/>
          <w:szCs w:val="24"/>
        </w:rPr>
        <w:t>Писао сам</w:t>
      </w:r>
      <w:r>
        <w:rPr>
          <w:rFonts w:ascii="Times New Roman" w:hAnsi="Times New Roman" w:cs="Times New Roman"/>
          <w:sz w:val="24"/>
          <w:szCs w:val="24"/>
        </w:rPr>
        <w:t xml:space="preserve"> бајке и приповетке. (Личан глаголски облик, може се одредити лице које врши радњу, а</w:t>
      </w:r>
      <w:r w:rsidR="00697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је 1.лице једнине </w:t>
      </w:r>
      <w:r w:rsidR="005A13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ЈА</w:t>
      </w:r>
      <w:r w:rsidR="005A1395">
        <w:rPr>
          <w:rFonts w:ascii="Times New Roman" w:hAnsi="Times New Roman" w:cs="Times New Roman"/>
          <w:sz w:val="24"/>
          <w:szCs w:val="24"/>
        </w:rPr>
        <w:t>.)</w:t>
      </w:r>
    </w:p>
    <w:p w:rsidR="006A7DFA" w:rsidRPr="00075858" w:rsidRDefault="005A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 завршите са преписивањем, послушајте и ово предавање :</w:t>
      </w:r>
      <w:r w:rsidRPr="005A1395">
        <w:t xml:space="preserve"> </w:t>
      </w:r>
      <w:hyperlink r:id="rId6" w:history="1">
        <w:r>
          <w:rPr>
            <w:rStyle w:val="Hyperlink"/>
          </w:rPr>
          <w:t>https://www.youtube.com/watch?v=kZ5ZEzOPVVE</w:t>
        </w:r>
      </w:hyperlink>
    </w:p>
    <w:sectPr w:rsidR="006A7DFA" w:rsidRPr="00075858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2D6A"/>
    <w:multiLevelType w:val="hybridMultilevel"/>
    <w:tmpl w:val="092C43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8A7"/>
    <w:rsid w:val="00017D1C"/>
    <w:rsid w:val="00044CD3"/>
    <w:rsid w:val="00075858"/>
    <w:rsid w:val="000F4337"/>
    <w:rsid w:val="0024436C"/>
    <w:rsid w:val="003C1C1F"/>
    <w:rsid w:val="004D2AF4"/>
    <w:rsid w:val="005A1395"/>
    <w:rsid w:val="005C04DB"/>
    <w:rsid w:val="0069718D"/>
    <w:rsid w:val="006A7DFA"/>
    <w:rsid w:val="007173D5"/>
    <w:rsid w:val="00755EAA"/>
    <w:rsid w:val="007F4A09"/>
    <w:rsid w:val="008048A7"/>
    <w:rsid w:val="009C4495"/>
    <w:rsid w:val="00A842B5"/>
    <w:rsid w:val="00A92BC0"/>
    <w:rsid w:val="00BE3190"/>
    <w:rsid w:val="00DE3326"/>
    <w:rsid w:val="00DF612B"/>
    <w:rsid w:val="00E03E20"/>
    <w:rsid w:val="00E11390"/>
    <w:rsid w:val="00F3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paragraph" w:styleId="Heading1">
    <w:name w:val="heading 1"/>
    <w:basedOn w:val="Normal"/>
    <w:next w:val="Normal"/>
    <w:link w:val="Heading1Char"/>
    <w:uiPriority w:val="9"/>
    <w:qFormat/>
    <w:rsid w:val="007F4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48A7"/>
    <w:rPr>
      <w:b/>
      <w:bCs/>
    </w:rPr>
  </w:style>
  <w:style w:type="character" w:styleId="Emphasis">
    <w:name w:val="Emphasis"/>
    <w:basedOn w:val="DefaultParagraphFont"/>
    <w:uiPriority w:val="20"/>
    <w:qFormat/>
    <w:rsid w:val="008048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4A0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A09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03E2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C4495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5A1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Z5ZEzOPV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73</cp:revision>
  <dcterms:created xsi:type="dcterms:W3CDTF">2020-04-11T09:20:00Z</dcterms:created>
  <dcterms:modified xsi:type="dcterms:W3CDTF">2020-04-12T14:26:00Z</dcterms:modified>
</cp:coreProperties>
</file>